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9604" w14:textId="77777777" w:rsidR="002E7CFB" w:rsidRPr="00741717" w:rsidRDefault="002E7CFB" w:rsidP="00741717">
      <w:pPr>
        <w:pStyle w:val="SEBodytext"/>
        <w:spacing w:after="360"/>
        <w:jc w:val="center"/>
        <w:rPr>
          <w:rFonts w:ascii="Tahoma" w:hAnsi="Tahoma" w:cs="Tahoma"/>
          <w:b/>
          <w:color w:val="auto"/>
          <w:sz w:val="32"/>
          <w:szCs w:val="32"/>
        </w:rPr>
      </w:pPr>
      <w:r w:rsidRPr="00741717">
        <w:rPr>
          <w:rFonts w:ascii="Tahoma" w:hAnsi="Tahoma" w:cs="Tahoma"/>
          <w:b/>
          <w:color w:val="auto"/>
          <w:sz w:val="32"/>
          <w:szCs w:val="32"/>
        </w:rPr>
        <w:t xml:space="preserve">Code of Conduct for </w:t>
      </w:r>
      <w:r w:rsidR="0078090D">
        <w:rPr>
          <w:rFonts w:ascii="Tahoma" w:hAnsi="Tahoma" w:cs="Tahoma"/>
          <w:b/>
          <w:color w:val="auto"/>
          <w:sz w:val="32"/>
          <w:szCs w:val="32"/>
        </w:rPr>
        <w:t>M</w:t>
      </w:r>
      <w:r w:rsidRPr="00741717">
        <w:rPr>
          <w:rFonts w:ascii="Tahoma" w:hAnsi="Tahoma" w:cs="Tahoma"/>
          <w:b/>
          <w:color w:val="auto"/>
          <w:sz w:val="32"/>
          <w:szCs w:val="32"/>
        </w:rPr>
        <w:t xml:space="preserve">embers, </w:t>
      </w:r>
      <w:r w:rsidR="0078090D">
        <w:rPr>
          <w:rFonts w:ascii="Tahoma" w:hAnsi="Tahoma" w:cs="Tahoma"/>
          <w:b/>
          <w:color w:val="auto"/>
          <w:sz w:val="32"/>
          <w:szCs w:val="32"/>
        </w:rPr>
        <w:t>C</w:t>
      </w:r>
      <w:r w:rsidRPr="00741717">
        <w:rPr>
          <w:rFonts w:ascii="Tahoma" w:hAnsi="Tahoma" w:cs="Tahoma"/>
          <w:b/>
          <w:color w:val="auto"/>
          <w:sz w:val="32"/>
          <w:szCs w:val="32"/>
        </w:rPr>
        <w:t xml:space="preserve">ommittee </w:t>
      </w:r>
      <w:r w:rsidR="0078090D">
        <w:rPr>
          <w:rFonts w:ascii="Tahoma" w:hAnsi="Tahoma" w:cs="Tahoma"/>
          <w:b/>
          <w:color w:val="auto"/>
          <w:sz w:val="32"/>
          <w:szCs w:val="32"/>
        </w:rPr>
        <w:t>M</w:t>
      </w:r>
      <w:r w:rsidRPr="00741717">
        <w:rPr>
          <w:rFonts w:ascii="Tahoma" w:hAnsi="Tahoma" w:cs="Tahoma"/>
          <w:b/>
          <w:color w:val="auto"/>
          <w:sz w:val="32"/>
          <w:szCs w:val="32"/>
        </w:rPr>
        <w:t xml:space="preserve">embers, </w:t>
      </w:r>
      <w:r w:rsidR="0078090D">
        <w:rPr>
          <w:rFonts w:ascii="Tahoma" w:hAnsi="Tahoma" w:cs="Tahoma"/>
          <w:b/>
          <w:color w:val="auto"/>
          <w:sz w:val="32"/>
          <w:szCs w:val="32"/>
        </w:rPr>
        <w:t>O</w:t>
      </w:r>
      <w:r w:rsidRPr="00741717">
        <w:rPr>
          <w:rFonts w:ascii="Tahoma" w:hAnsi="Tahoma" w:cs="Tahoma"/>
          <w:b/>
          <w:color w:val="auto"/>
          <w:sz w:val="32"/>
          <w:szCs w:val="32"/>
        </w:rPr>
        <w:t xml:space="preserve">fficials and </w:t>
      </w:r>
      <w:r w:rsidR="0078090D">
        <w:rPr>
          <w:rFonts w:ascii="Tahoma" w:hAnsi="Tahoma" w:cs="Tahoma"/>
          <w:b/>
          <w:color w:val="auto"/>
          <w:sz w:val="32"/>
          <w:szCs w:val="32"/>
        </w:rPr>
        <w:t>V</w:t>
      </w:r>
      <w:r w:rsidRPr="00741717">
        <w:rPr>
          <w:rFonts w:ascii="Tahoma" w:hAnsi="Tahoma" w:cs="Tahoma"/>
          <w:b/>
          <w:color w:val="auto"/>
          <w:sz w:val="32"/>
          <w:szCs w:val="32"/>
        </w:rPr>
        <w:t>olunteers</w:t>
      </w:r>
    </w:p>
    <w:p w14:paraId="042220CD" w14:textId="77777777" w:rsidR="00B556F6" w:rsidRPr="00BB3864" w:rsidRDefault="002E7CFB" w:rsidP="00D946CC">
      <w:pPr>
        <w:pStyle w:val="SESubheaderintropara"/>
        <w:spacing w:before="0" w:after="240"/>
        <w:rPr>
          <w:rFonts w:ascii="Tahoma" w:hAnsi="Tahoma" w:cs="Tahoma"/>
          <w:b/>
          <w:color w:val="auto"/>
          <w:sz w:val="24"/>
          <w:szCs w:val="24"/>
        </w:rPr>
      </w:pPr>
      <w:r w:rsidRPr="00BB3864">
        <w:rPr>
          <w:rFonts w:ascii="Tahoma" w:hAnsi="Tahoma" w:cs="Tahoma"/>
          <w:b/>
          <w:color w:val="auto"/>
          <w:sz w:val="24"/>
          <w:szCs w:val="24"/>
        </w:rPr>
        <w:t xml:space="preserve"> </w:t>
      </w:r>
      <w:r w:rsidR="00741717" w:rsidRPr="00BB3864">
        <w:rPr>
          <w:rFonts w:ascii="Tahoma" w:hAnsi="Tahoma" w:cs="Tahoma"/>
          <w:b/>
          <w:color w:val="auto"/>
          <w:sz w:val="24"/>
          <w:szCs w:val="24"/>
        </w:rPr>
        <w:t>As a member at the club, we understand you have the right to:</w:t>
      </w:r>
    </w:p>
    <w:p w14:paraId="2C510A00" w14:textId="77777777" w:rsidR="00BB3864" w:rsidRPr="00BB3864" w:rsidRDefault="00BB3864" w:rsidP="00BB3864">
      <w:pPr>
        <w:pStyle w:val="SEBodytext"/>
        <w:numPr>
          <w:ilvl w:val="0"/>
          <w:numId w:val="21"/>
        </w:numPr>
        <w:spacing w:after="240"/>
        <w:ind w:left="714" w:hanging="357"/>
        <w:rPr>
          <w:rFonts w:ascii="Tahoma" w:hAnsi="Tahoma" w:cs="Tahoma"/>
          <w:sz w:val="24"/>
        </w:rPr>
      </w:pPr>
      <w:r w:rsidRPr="00BB3864">
        <w:rPr>
          <w:rFonts w:ascii="Tahoma" w:hAnsi="Tahoma" w:cs="Tahoma"/>
          <w:sz w:val="24"/>
        </w:rPr>
        <w:t>Enjoy the time you spend with us and be supported in your role.</w:t>
      </w:r>
    </w:p>
    <w:p w14:paraId="3BF97E50" w14:textId="77777777" w:rsidR="00BB3864" w:rsidRPr="00BB3864" w:rsidRDefault="00BB3864" w:rsidP="00BB3864">
      <w:pPr>
        <w:pStyle w:val="SEBodytext"/>
        <w:numPr>
          <w:ilvl w:val="0"/>
          <w:numId w:val="21"/>
        </w:numPr>
        <w:spacing w:after="240"/>
        <w:ind w:left="714" w:hanging="357"/>
        <w:rPr>
          <w:rFonts w:ascii="Tahoma" w:hAnsi="Tahoma" w:cs="Tahoma"/>
          <w:sz w:val="24"/>
        </w:rPr>
      </w:pPr>
      <w:r w:rsidRPr="00BB3864">
        <w:rPr>
          <w:rFonts w:ascii="Tahoma" w:hAnsi="Tahoma" w:cs="Tahoma"/>
          <w:sz w:val="24"/>
        </w:rPr>
        <w:t>Be informed of Wavepower and the club child safeguarding reporting procedures.</w:t>
      </w:r>
    </w:p>
    <w:p w14:paraId="6D6F9482" w14:textId="77777777" w:rsidR="00BB3864" w:rsidRPr="00BB3864" w:rsidRDefault="00BB3864" w:rsidP="00BB3864">
      <w:pPr>
        <w:pStyle w:val="SEBodytext"/>
        <w:numPr>
          <w:ilvl w:val="0"/>
          <w:numId w:val="21"/>
        </w:numPr>
        <w:spacing w:after="240"/>
        <w:ind w:left="714" w:hanging="357"/>
        <w:rPr>
          <w:rFonts w:ascii="Tahoma" w:hAnsi="Tahoma" w:cs="Tahoma"/>
          <w:sz w:val="24"/>
        </w:rPr>
      </w:pPr>
      <w:r w:rsidRPr="00BB3864">
        <w:rPr>
          <w:rFonts w:ascii="Tahoma" w:hAnsi="Tahoma" w:cs="Tahoma"/>
          <w:sz w:val="24"/>
        </w:rPr>
        <w:t>Know who the Welfare Officer(s) is/are and how to contact them.</w:t>
      </w:r>
    </w:p>
    <w:p w14:paraId="6CA12A12" w14:textId="77777777" w:rsidR="00BB3864" w:rsidRPr="00BB3864" w:rsidRDefault="00BB3864" w:rsidP="00BB3864">
      <w:pPr>
        <w:pStyle w:val="SEBodytext"/>
        <w:numPr>
          <w:ilvl w:val="0"/>
          <w:numId w:val="21"/>
        </w:numPr>
        <w:spacing w:after="240"/>
        <w:ind w:left="714" w:hanging="357"/>
        <w:rPr>
          <w:rFonts w:ascii="Tahoma" w:hAnsi="Tahoma" w:cs="Tahoma"/>
          <w:sz w:val="24"/>
        </w:rPr>
      </w:pPr>
      <w:r w:rsidRPr="00BB3864">
        <w:rPr>
          <w:rFonts w:ascii="Tahoma" w:hAnsi="Tahoma" w:cs="Tahoma"/>
          <w:sz w:val="24"/>
        </w:rPr>
        <w:t>Be informed of the internal club complaints process and who to contact at the club for advice on complaints.</w:t>
      </w:r>
    </w:p>
    <w:p w14:paraId="7DD7F5A3" w14:textId="77777777" w:rsidR="00BB3864" w:rsidRPr="00BB3864" w:rsidRDefault="00BB3864" w:rsidP="00BB3864">
      <w:pPr>
        <w:pStyle w:val="SEBodytext"/>
        <w:numPr>
          <w:ilvl w:val="0"/>
          <w:numId w:val="21"/>
        </w:numPr>
        <w:spacing w:after="240"/>
        <w:ind w:left="714" w:hanging="357"/>
        <w:rPr>
          <w:rFonts w:ascii="Tahoma" w:hAnsi="Tahoma" w:cs="Tahoma"/>
          <w:sz w:val="24"/>
        </w:rPr>
      </w:pPr>
      <w:r w:rsidRPr="00BB3864">
        <w:rPr>
          <w:rFonts w:ascii="Tahoma" w:hAnsi="Tahoma" w:cs="Tahoma"/>
          <w:sz w:val="24"/>
        </w:rPr>
        <w:t>Be aware of the club rules and procedures.</w:t>
      </w:r>
    </w:p>
    <w:p w14:paraId="60F76D37" w14:textId="77777777" w:rsidR="00BB3864" w:rsidRPr="00BB3864" w:rsidRDefault="00BB3864" w:rsidP="00BB3864">
      <w:pPr>
        <w:pStyle w:val="SEBodytext"/>
        <w:numPr>
          <w:ilvl w:val="0"/>
          <w:numId w:val="21"/>
        </w:numPr>
        <w:spacing w:after="240"/>
        <w:ind w:left="714" w:hanging="357"/>
        <w:rPr>
          <w:rFonts w:ascii="Tahoma" w:hAnsi="Tahoma" w:cs="Tahoma"/>
          <w:sz w:val="24"/>
        </w:rPr>
      </w:pPr>
      <w:r w:rsidRPr="00BB3864">
        <w:rPr>
          <w:rFonts w:ascii="Tahoma" w:hAnsi="Tahoma" w:cs="Tahoma"/>
          <w:sz w:val="24"/>
        </w:rPr>
        <w:t>Be involved and contribute towards decisions within the club.</w:t>
      </w:r>
    </w:p>
    <w:p w14:paraId="0F25D2B1" w14:textId="77777777" w:rsidR="00BB3864" w:rsidRDefault="00BB3864" w:rsidP="00BB3864">
      <w:pPr>
        <w:pStyle w:val="SEBodytext"/>
        <w:numPr>
          <w:ilvl w:val="0"/>
          <w:numId w:val="21"/>
        </w:numPr>
        <w:spacing w:after="240"/>
        <w:ind w:left="714" w:hanging="357"/>
        <w:rPr>
          <w:rFonts w:ascii="Tahoma" w:hAnsi="Tahoma" w:cs="Tahoma"/>
          <w:sz w:val="24"/>
        </w:rPr>
      </w:pPr>
      <w:r w:rsidRPr="00BB3864">
        <w:rPr>
          <w:rFonts w:ascii="Tahoma" w:hAnsi="Tahoma" w:cs="Tahoma"/>
          <w:sz w:val="24"/>
        </w:rPr>
        <w:t>Be respected and treated fairly by the club.</w:t>
      </w:r>
    </w:p>
    <w:p w14:paraId="39107F82" w14:textId="77777777" w:rsidR="00BB3864" w:rsidRDefault="00BB3864" w:rsidP="00BB3864">
      <w:pPr>
        <w:pStyle w:val="SEBodytext"/>
        <w:numPr>
          <w:ilvl w:val="0"/>
          <w:numId w:val="21"/>
        </w:numPr>
        <w:spacing w:after="360"/>
        <w:ind w:left="714" w:hanging="357"/>
        <w:rPr>
          <w:rFonts w:ascii="Tahoma" w:hAnsi="Tahoma" w:cs="Tahoma"/>
          <w:sz w:val="24"/>
        </w:rPr>
      </w:pPr>
      <w:r w:rsidRPr="00BB3864">
        <w:rPr>
          <w:rFonts w:ascii="Tahoma" w:hAnsi="Tahoma" w:cs="Tahoma"/>
          <w:sz w:val="24"/>
        </w:rPr>
        <w:t>Feel welcomed, valued and listened to</w:t>
      </w:r>
      <w:r>
        <w:rPr>
          <w:rFonts w:ascii="Tahoma" w:hAnsi="Tahoma" w:cs="Tahoma"/>
          <w:b/>
          <w:sz w:val="24"/>
        </w:rPr>
        <w:t>.</w:t>
      </w:r>
    </w:p>
    <w:p w14:paraId="48F86256" w14:textId="77777777" w:rsidR="00D946CC" w:rsidRPr="00D946CC" w:rsidRDefault="00D946CC" w:rsidP="00D946CC">
      <w:pPr>
        <w:pStyle w:val="SESubheaderintropara"/>
        <w:spacing w:before="0" w:after="240"/>
        <w:rPr>
          <w:rFonts w:ascii="Tahoma" w:hAnsi="Tahoma" w:cs="Tahoma"/>
          <w:b/>
          <w:color w:val="auto"/>
          <w:sz w:val="24"/>
          <w:szCs w:val="24"/>
        </w:rPr>
      </w:pPr>
      <w:r w:rsidRPr="00D946CC">
        <w:rPr>
          <w:rFonts w:ascii="Tahoma" w:hAnsi="Tahoma" w:cs="Tahoma"/>
          <w:b/>
          <w:color w:val="auto"/>
          <w:sz w:val="24"/>
          <w:szCs w:val="24"/>
        </w:rPr>
        <w:t>As a member at the club we expect you to:</w:t>
      </w:r>
    </w:p>
    <w:p w14:paraId="7BE15B59"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Adhere to and implement Wavepower and the club safeguarding procedures.</w:t>
      </w:r>
    </w:p>
    <w:p w14:paraId="0F7A6AEF"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Adhere to the Swim England Equality and Diversity Policy.</w:t>
      </w:r>
    </w:p>
    <w:p w14:paraId="66650134"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Adhere to the Swim England regulations, Code of Ethics, club constitution and rules.</w:t>
      </w:r>
    </w:p>
    <w:p w14:paraId="4BEC1270"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Adhere to any conditions stipulated under the pool hire agreement.</w:t>
      </w:r>
    </w:p>
    <w:p w14:paraId="3A8C37C4"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Refer all child safeguarding concerns to the Welfare Officer.</w:t>
      </w:r>
    </w:p>
    <w:p w14:paraId="30443551"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Ensure all complaints are referred under the internal club complaints process.</w:t>
      </w:r>
    </w:p>
    <w:p w14:paraId="43BE3978"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Champion everyone’s right to take part and celebrate difference in our club or activity by not discriminating against anyone else on the grounds of gender, race, sexual orientation, faith or ability.</w:t>
      </w:r>
    </w:p>
    <w:p w14:paraId="73AF90A6"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Adhere to your role responsibilities.</w:t>
      </w:r>
    </w:p>
    <w:p w14:paraId="314D2B43"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Make our club a happy, friendly and welcoming place for all members.</w:t>
      </w:r>
    </w:p>
    <w:p w14:paraId="78818606" w14:textId="77777777" w:rsid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Attend child safeguarding training every three years if applicable for your role.</w:t>
      </w:r>
    </w:p>
    <w:p w14:paraId="1BFF8879"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lastRenderedPageBreak/>
        <w:t>Ensure you have a current Disclosure and Barring Service (DBS) certificate (renewable every three years) if applicable to your role.</w:t>
      </w:r>
    </w:p>
    <w:p w14:paraId="352339D6"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Keep any qualifications or CPD up to date if applicable to your role.</w:t>
      </w:r>
    </w:p>
    <w:p w14:paraId="236EA335"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Lead by example by promoting positive behaviour and good sportsmanship. Encourage all members to behave in a positive manner and follow the rules of the club and sport.</w:t>
      </w:r>
    </w:p>
    <w:p w14:paraId="6677E146"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Never encourage or condone members of the club to breach the rules of the sport.</w:t>
      </w:r>
    </w:p>
    <w:p w14:paraId="200A1D0A" w14:textId="77777777" w:rsidR="00D946CC" w:rsidRP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Treat all personal information about members or their families on a confidential “need-to-know” basis unless information sharing with others is required to protect and safeguard a child from harm</w:t>
      </w:r>
      <w:r>
        <w:rPr>
          <w:rFonts w:ascii="Tahoma" w:hAnsi="Tahoma" w:cs="Tahoma"/>
          <w:sz w:val="24"/>
        </w:rPr>
        <w:t>.</w:t>
      </w:r>
    </w:p>
    <w:p w14:paraId="3F08BD9C" w14:textId="77777777" w:rsidR="00D946CC" w:rsidRDefault="00D946CC" w:rsidP="00D946CC">
      <w:pPr>
        <w:pStyle w:val="SEBodytext"/>
        <w:numPr>
          <w:ilvl w:val="0"/>
          <w:numId w:val="21"/>
        </w:numPr>
        <w:spacing w:after="240"/>
        <w:rPr>
          <w:rFonts w:ascii="Tahoma" w:hAnsi="Tahoma" w:cs="Tahoma"/>
          <w:sz w:val="24"/>
        </w:rPr>
      </w:pPr>
      <w:r w:rsidRPr="00D946CC">
        <w:rPr>
          <w:rFonts w:ascii="Tahoma" w:hAnsi="Tahoma" w:cs="Tahoma"/>
          <w:sz w:val="24"/>
        </w:rPr>
        <w:t>Observe the authority of officials and follow the rules of the sport when questioning any decisions.</w:t>
      </w:r>
    </w:p>
    <w:p w14:paraId="4D5ECD42" w14:textId="77777777" w:rsidR="00D946CC" w:rsidRPr="00D946CC" w:rsidRDefault="00D946CC" w:rsidP="00D946CC">
      <w:pPr>
        <w:pStyle w:val="SEBodytext"/>
        <w:numPr>
          <w:ilvl w:val="0"/>
          <w:numId w:val="21"/>
        </w:numPr>
        <w:spacing w:after="480"/>
        <w:ind w:left="714" w:hanging="357"/>
        <w:rPr>
          <w:rFonts w:ascii="Tahoma" w:hAnsi="Tahoma" w:cs="Tahoma"/>
          <w:sz w:val="24"/>
        </w:rPr>
      </w:pPr>
      <w:r w:rsidRPr="00D946CC">
        <w:rPr>
          <w:rFonts w:ascii="Tahoma" w:hAnsi="Tahoma" w:cs="Tahoma"/>
          <w:sz w:val="24"/>
        </w:rPr>
        <w:t>Treat with respect and encourage all members to respect all competitors and teams from other organisations in victory or defeat.</w:t>
      </w:r>
    </w:p>
    <w:p w14:paraId="48F530AC" w14:textId="77777777" w:rsidR="00626983" w:rsidRPr="00626983" w:rsidRDefault="00626983" w:rsidP="00626983">
      <w:pPr>
        <w:pStyle w:val="SEBodytext"/>
        <w:spacing w:after="480"/>
        <w:rPr>
          <w:rFonts w:ascii="Tahoma" w:hAnsi="Tahoma" w:cs="Tahoma"/>
          <w:b/>
          <w:sz w:val="24"/>
        </w:rPr>
      </w:pPr>
      <w:r w:rsidRPr="00626983">
        <w:rPr>
          <w:rFonts w:ascii="Tahoma" w:hAnsi="Tahoma" w:cs="Tahoma"/>
          <w:b/>
          <w:sz w:val="24"/>
        </w:rPr>
        <w:t>Breaches of the Code of Conduct may result in disciplinary action being taken against you by the club committee under the judicial regulations. Continued issues and repeated breaches may result in your dismissal from the club.</w:t>
      </w:r>
    </w:p>
    <w:p w14:paraId="01590C35" w14:textId="77777777" w:rsidR="00F949F5" w:rsidRDefault="00F949F5" w:rsidP="00626983">
      <w:pPr>
        <w:pStyle w:val="Header"/>
        <w:tabs>
          <w:tab w:val="clear" w:pos="4153"/>
          <w:tab w:val="clear" w:pos="8306"/>
          <w:tab w:val="center" w:pos="5233"/>
          <w:tab w:val="right" w:pos="10466"/>
        </w:tabs>
        <w:spacing w:after="480"/>
        <w:rPr>
          <w:rFonts w:ascii="Tahoma" w:hAnsi="Tahoma" w:cs="Tahoma"/>
          <w:sz w:val="24"/>
          <w:szCs w:val="24"/>
          <w:lang w:val="en-GB"/>
        </w:rPr>
      </w:pPr>
      <w:r w:rsidRPr="00F949F5">
        <w:rPr>
          <w:rFonts w:ascii="Tahoma" w:hAnsi="Tahoma" w:cs="Tahoma"/>
          <w:sz w:val="24"/>
          <w:szCs w:val="24"/>
        </w:rPr>
        <w:t xml:space="preserve">Signature of </w:t>
      </w:r>
      <w:r w:rsidR="0078090D">
        <w:rPr>
          <w:rFonts w:ascii="Tahoma" w:hAnsi="Tahoma" w:cs="Tahoma"/>
          <w:sz w:val="24"/>
          <w:szCs w:val="24"/>
          <w:lang w:val="en-GB"/>
        </w:rPr>
        <w:t>M</w:t>
      </w:r>
      <w:r w:rsidR="00626983">
        <w:rPr>
          <w:rFonts w:ascii="Tahoma" w:hAnsi="Tahoma" w:cs="Tahoma"/>
          <w:sz w:val="24"/>
          <w:szCs w:val="24"/>
          <w:lang w:val="en-GB"/>
        </w:rPr>
        <w:t>ember</w:t>
      </w:r>
      <w:r>
        <w:rPr>
          <w:rFonts w:ascii="Tahoma" w:hAnsi="Tahoma" w:cs="Tahoma"/>
          <w:sz w:val="24"/>
          <w:szCs w:val="24"/>
          <w:lang w:val="en-GB"/>
        </w:rPr>
        <w:t>:</w:t>
      </w:r>
    </w:p>
    <w:p w14:paraId="5035F8F0" w14:textId="77777777" w:rsidR="00F949F5" w:rsidRDefault="00626983" w:rsidP="00626983">
      <w:pPr>
        <w:pStyle w:val="Header"/>
        <w:tabs>
          <w:tab w:val="clear" w:pos="4153"/>
          <w:tab w:val="clear" w:pos="8306"/>
          <w:tab w:val="center" w:pos="5233"/>
          <w:tab w:val="right" w:pos="10466"/>
        </w:tabs>
        <w:spacing w:after="480"/>
        <w:rPr>
          <w:rFonts w:ascii="Tahoma" w:hAnsi="Tahoma" w:cs="Tahoma"/>
          <w:sz w:val="24"/>
          <w:szCs w:val="24"/>
          <w:lang w:val="en-GB"/>
        </w:rPr>
      </w:pPr>
      <w:r>
        <w:rPr>
          <w:rFonts w:ascii="Tahoma" w:hAnsi="Tahoma" w:cs="Tahoma"/>
          <w:sz w:val="24"/>
          <w:szCs w:val="24"/>
          <w:lang w:val="en-GB"/>
        </w:rPr>
        <w:t>Printed Name</w:t>
      </w:r>
      <w:r w:rsidR="00F949F5">
        <w:rPr>
          <w:rFonts w:ascii="Tahoma" w:hAnsi="Tahoma" w:cs="Tahoma"/>
          <w:sz w:val="24"/>
          <w:szCs w:val="24"/>
          <w:lang w:val="en-GB"/>
        </w:rPr>
        <w:t>:</w:t>
      </w:r>
    </w:p>
    <w:p w14:paraId="419BE50F" w14:textId="77777777" w:rsidR="00F949F5" w:rsidRPr="00F949F5" w:rsidRDefault="00F949F5" w:rsidP="00626983">
      <w:pPr>
        <w:pStyle w:val="Header"/>
        <w:tabs>
          <w:tab w:val="clear" w:pos="4153"/>
          <w:tab w:val="clear" w:pos="8306"/>
          <w:tab w:val="center" w:pos="5233"/>
          <w:tab w:val="right" w:pos="10466"/>
        </w:tabs>
        <w:spacing w:after="480"/>
        <w:rPr>
          <w:rFonts w:ascii="Tahoma" w:hAnsi="Tahoma" w:cs="Tahoma"/>
          <w:sz w:val="24"/>
          <w:szCs w:val="24"/>
          <w:lang w:val="en-GB"/>
        </w:rPr>
      </w:pPr>
      <w:r w:rsidRPr="00F949F5">
        <w:rPr>
          <w:rFonts w:ascii="Tahoma" w:hAnsi="Tahoma" w:cs="Tahoma"/>
          <w:sz w:val="24"/>
          <w:szCs w:val="24"/>
        </w:rPr>
        <w:t>Date</w:t>
      </w:r>
      <w:r>
        <w:rPr>
          <w:rFonts w:ascii="Tahoma" w:hAnsi="Tahoma" w:cs="Tahoma"/>
          <w:sz w:val="24"/>
          <w:szCs w:val="24"/>
          <w:lang w:val="en-GB"/>
        </w:rPr>
        <w:t>:</w:t>
      </w:r>
    </w:p>
    <w:p w14:paraId="14AF3589" w14:textId="77777777" w:rsidR="00F949F5" w:rsidRPr="004111B8" w:rsidRDefault="00F949F5" w:rsidP="008D3525">
      <w:pPr>
        <w:pStyle w:val="Header"/>
        <w:tabs>
          <w:tab w:val="clear" w:pos="4153"/>
          <w:tab w:val="clear" w:pos="8306"/>
          <w:tab w:val="center" w:pos="5233"/>
          <w:tab w:val="right" w:pos="10466"/>
        </w:tabs>
        <w:spacing w:after="120"/>
        <w:jc w:val="center"/>
        <w:rPr>
          <w:rFonts w:ascii="Tahoma" w:hAnsi="Tahoma" w:cs="Tahoma"/>
          <w:i/>
          <w:lang w:val="en-GB"/>
        </w:rPr>
      </w:pPr>
      <w:r w:rsidRPr="004111B8">
        <w:rPr>
          <w:rFonts w:ascii="Tahoma" w:hAnsi="Tahoma" w:cs="Tahoma"/>
          <w:i/>
          <w:lang w:val="en-GB"/>
        </w:rPr>
        <w:t>This document has been compiled in accordance with Wavepower 2020-23</w:t>
      </w:r>
    </w:p>
    <w:sectPr w:rsidR="00F949F5" w:rsidRPr="004111B8" w:rsidSect="00D946CC">
      <w:headerReference w:type="default" r:id="rId7"/>
      <w:footerReference w:type="even" r:id="rId8"/>
      <w:footerReference w:type="default" r:id="rId9"/>
      <w:pgSz w:w="11906" w:h="16838" w:code="9"/>
      <w:pgMar w:top="567" w:right="1134" w:bottom="567"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8CDC" w14:textId="77777777" w:rsidR="00F27D1F" w:rsidRDefault="00F27D1F">
      <w:r>
        <w:separator/>
      </w:r>
    </w:p>
  </w:endnote>
  <w:endnote w:type="continuationSeparator" w:id="0">
    <w:p w14:paraId="6526F657" w14:textId="77777777" w:rsidR="00F27D1F" w:rsidRDefault="00F2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0B2A" w14:textId="77777777" w:rsidR="004775C1" w:rsidRDefault="004775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B13987" w14:textId="77777777" w:rsidR="004775C1" w:rsidRDefault="00477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685" w:type="dxa"/>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1417"/>
      <w:gridCol w:w="567"/>
      <w:gridCol w:w="907"/>
      <w:gridCol w:w="1094"/>
      <w:gridCol w:w="1417"/>
      <w:gridCol w:w="1770"/>
      <w:gridCol w:w="1417"/>
      <w:gridCol w:w="1096"/>
    </w:tblGrid>
    <w:tr w:rsidR="00B25280" w:rsidRPr="00923809" w14:paraId="5DE8B0ED" w14:textId="77777777" w:rsidTr="00BB5937">
      <w:tc>
        <w:tcPr>
          <w:tcW w:w="1417" w:type="dxa"/>
          <w:shd w:val="clear" w:color="auto" w:fill="D9D9D9" w:themeFill="background1" w:themeFillShade="D9"/>
        </w:tcPr>
        <w:p w14:paraId="7AE1A63B" w14:textId="77777777" w:rsidR="00B25280" w:rsidRPr="00923809" w:rsidRDefault="00B25280" w:rsidP="00B25280">
          <w:pPr>
            <w:pStyle w:val="SEBodytext"/>
            <w:rPr>
              <w:b/>
              <w:sz w:val="20"/>
              <w:szCs w:val="20"/>
            </w:rPr>
          </w:pPr>
          <w:r w:rsidRPr="00923809">
            <w:rPr>
              <w:b/>
              <w:sz w:val="20"/>
              <w:szCs w:val="20"/>
            </w:rPr>
            <w:t>Revision No.</w:t>
          </w:r>
        </w:p>
      </w:tc>
      <w:tc>
        <w:tcPr>
          <w:tcW w:w="567" w:type="dxa"/>
          <w:shd w:val="clear" w:color="auto" w:fill="FFFFFF" w:themeFill="background1"/>
        </w:tcPr>
        <w:p w14:paraId="3DB31228" w14:textId="44FC39BE" w:rsidR="00B25280" w:rsidRPr="00923809" w:rsidRDefault="005A6F9C" w:rsidP="00B25280">
          <w:pPr>
            <w:pStyle w:val="SEBodytext"/>
            <w:jc w:val="center"/>
            <w:rPr>
              <w:b/>
              <w:sz w:val="20"/>
              <w:szCs w:val="20"/>
            </w:rPr>
          </w:pPr>
          <w:r>
            <w:rPr>
              <w:b/>
              <w:sz w:val="20"/>
              <w:szCs w:val="20"/>
            </w:rPr>
            <w:t>2</w:t>
          </w:r>
        </w:p>
      </w:tc>
      <w:tc>
        <w:tcPr>
          <w:tcW w:w="907" w:type="dxa"/>
          <w:shd w:val="clear" w:color="auto" w:fill="D9D9D9" w:themeFill="background1" w:themeFillShade="D9"/>
        </w:tcPr>
        <w:p w14:paraId="19CC5197" w14:textId="77777777" w:rsidR="00B25280" w:rsidRPr="00923809" w:rsidRDefault="00B25280" w:rsidP="00B25280">
          <w:pPr>
            <w:pStyle w:val="SEBodytext"/>
            <w:rPr>
              <w:b/>
              <w:sz w:val="20"/>
              <w:szCs w:val="20"/>
            </w:rPr>
          </w:pPr>
          <w:r w:rsidRPr="00923809">
            <w:rPr>
              <w:b/>
              <w:sz w:val="20"/>
              <w:szCs w:val="20"/>
            </w:rPr>
            <w:t>Date:</w:t>
          </w:r>
        </w:p>
      </w:tc>
      <w:tc>
        <w:tcPr>
          <w:tcW w:w="1094" w:type="dxa"/>
          <w:shd w:val="clear" w:color="auto" w:fill="FFFFFF" w:themeFill="background1"/>
        </w:tcPr>
        <w:p w14:paraId="4E62C527" w14:textId="2457E3B4" w:rsidR="00B25280" w:rsidRPr="00923809" w:rsidRDefault="005A6F9C" w:rsidP="00B25280">
          <w:pPr>
            <w:pStyle w:val="SEBodytext"/>
            <w:rPr>
              <w:b/>
              <w:sz w:val="20"/>
              <w:szCs w:val="20"/>
            </w:rPr>
          </w:pPr>
          <w:r>
            <w:rPr>
              <w:b/>
              <w:sz w:val="20"/>
              <w:szCs w:val="20"/>
            </w:rPr>
            <w:t>13</w:t>
          </w:r>
          <w:r w:rsidR="00C51F4C">
            <w:rPr>
              <w:b/>
              <w:sz w:val="20"/>
              <w:szCs w:val="20"/>
            </w:rPr>
            <w:t>/1</w:t>
          </w:r>
          <w:r>
            <w:rPr>
              <w:b/>
              <w:sz w:val="20"/>
              <w:szCs w:val="20"/>
            </w:rPr>
            <w:t>2</w:t>
          </w:r>
          <w:r w:rsidR="00B25280" w:rsidRPr="00923809">
            <w:rPr>
              <w:b/>
              <w:sz w:val="20"/>
              <w:szCs w:val="20"/>
            </w:rPr>
            <w:t>/2</w:t>
          </w:r>
          <w:r>
            <w:rPr>
              <w:b/>
              <w:sz w:val="20"/>
              <w:szCs w:val="20"/>
            </w:rPr>
            <w:t>2</w:t>
          </w:r>
        </w:p>
      </w:tc>
      <w:tc>
        <w:tcPr>
          <w:tcW w:w="1417" w:type="dxa"/>
          <w:shd w:val="clear" w:color="auto" w:fill="D9D9D9" w:themeFill="background1" w:themeFillShade="D9"/>
        </w:tcPr>
        <w:p w14:paraId="3E3244F5" w14:textId="77777777" w:rsidR="00B25280" w:rsidRPr="00923809" w:rsidRDefault="00B25280" w:rsidP="00B25280">
          <w:pPr>
            <w:pStyle w:val="SEBodytext"/>
            <w:rPr>
              <w:b/>
              <w:sz w:val="20"/>
              <w:szCs w:val="20"/>
            </w:rPr>
          </w:pPr>
          <w:r w:rsidRPr="00923809">
            <w:rPr>
              <w:b/>
              <w:sz w:val="20"/>
              <w:szCs w:val="20"/>
            </w:rPr>
            <w:t>Prepared by:</w:t>
          </w:r>
        </w:p>
      </w:tc>
      <w:tc>
        <w:tcPr>
          <w:tcW w:w="1770" w:type="dxa"/>
          <w:shd w:val="clear" w:color="auto" w:fill="FFFFFF" w:themeFill="background1"/>
        </w:tcPr>
        <w:p w14:paraId="298C320A" w14:textId="77777777" w:rsidR="00B25280" w:rsidRPr="00923809" w:rsidRDefault="00B25280" w:rsidP="00B25280">
          <w:pPr>
            <w:pStyle w:val="SEBodytext"/>
            <w:rPr>
              <w:b/>
              <w:sz w:val="20"/>
              <w:szCs w:val="20"/>
            </w:rPr>
          </w:pPr>
          <w:r w:rsidRPr="00923809">
            <w:rPr>
              <w:b/>
              <w:sz w:val="20"/>
              <w:szCs w:val="20"/>
            </w:rPr>
            <w:t>Terry Brindley</w:t>
          </w:r>
        </w:p>
      </w:tc>
      <w:tc>
        <w:tcPr>
          <w:tcW w:w="1417" w:type="dxa"/>
          <w:shd w:val="clear" w:color="auto" w:fill="D9D9D9" w:themeFill="background1" w:themeFillShade="D9"/>
        </w:tcPr>
        <w:p w14:paraId="0268649B" w14:textId="77777777" w:rsidR="00B25280" w:rsidRPr="00923809" w:rsidRDefault="00B25280" w:rsidP="00B25280">
          <w:pPr>
            <w:pStyle w:val="SEBodytext"/>
            <w:rPr>
              <w:b/>
              <w:sz w:val="20"/>
              <w:szCs w:val="20"/>
            </w:rPr>
          </w:pPr>
          <w:r w:rsidRPr="00923809">
            <w:rPr>
              <w:b/>
              <w:sz w:val="20"/>
              <w:szCs w:val="20"/>
            </w:rPr>
            <w:t>Review date:</w:t>
          </w:r>
        </w:p>
      </w:tc>
      <w:tc>
        <w:tcPr>
          <w:tcW w:w="1096" w:type="dxa"/>
          <w:shd w:val="clear" w:color="auto" w:fill="FFFFFF" w:themeFill="background1"/>
        </w:tcPr>
        <w:p w14:paraId="79E83FE8" w14:textId="2724B163" w:rsidR="00B25280" w:rsidRPr="00923809" w:rsidRDefault="005A6F9C" w:rsidP="00B25280">
          <w:pPr>
            <w:pStyle w:val="SEBodytext"/>
            <w:rPr>
              <w:b/>
              <w:sz w:val="20"/>
              <w:szCs w:val="20"/>
            </w:rPr>
          </w:pPr>
          <w:r>
            <w:rPr>
              <w:b/>
              <w:sz w:val="20"/>
              <w:szCs w:val="20"/>
            </w:rPr>
            <w:t>13</w:t>
          </w:r>
          <w:r w:rsidR="00C51F4C">
            <w:rPr>
              <w:b/>
              <w:sz w:val="20"/>
              <w:szCs w:val="20"/>
            </w:rPr>
            <w:t>/1</w:t>
          </w:r>
          <w:r>
            <w:rPr>
              <w:b/>
              <w:sz w:val="20"/>
              <w:szCs w:val="20"/>
            </w:rPr>
            <w:t>2</w:t>
          </w:r>
          <w:r w:rsidR="00B25280">
            <w:rPr>
              <w:b/>
              <w:sz w:val="20"/>
              <w:szCs w:val="20"/>
            </w:rPr>
            <w:t>/21</w:t>
          </w:r>
        </w:p>
      </w:tc>
    </w:tr>
  </w:tbl>
  <w:p w14:paraId="42D8586D" w14:textId="77777777" w:rsidR="004775C1" w:rsidRDefault="004775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CB95" w14:textId="77777777" w:rsidR="00F27D1F" w:rsidRDefault="00F27D1F">
      <w:r>
        <w:separator/>
      </w:r>
    </w:p>
  </w:footnote>
  <w:footnote w:type="continuationSeparator" w:id="0">
    <w:p w14:paraId="2914DF45" w14:textId="77777777" w:rsidR="00F27D1F" w:rsidRDefault="00F2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5981" w14:textId="7B90B587" w:rsidR="007477E2" w:rsidRDefault="00D75F14" w:rsidP="00901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466"/>
      </w:tabs>
      <w:ind w:left="-567" w:right="-852"/>
      <w:jc w:val="both"/>
    </w:pPr>
    <w:r w:rsidRPr="00D565E2">
      <w:rPr>
        <w:noProof/>
      </w:rPr>
      <w:drawing>
        <wp:inline distT="0" distB="0" distL="0" distR="0" wp14:anchorId="6BD61DAC" wp14:editId="103D52CD">
          <wp:extent cx="904875" cy="9620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r w:rsidR="007477E2">
      <w:rPr>
        <w:noProof/>
      </w:rPr>
      <w:tab/>
    </w:r>
    <w:r w:rsidR="007477E2">
      <w:rPr>
        <w:noProof/>
      </w:rPr>
      <w:tab/>
    </w:r>
    <w:r w:rsidR="007477E2">
      <w:rPr>
        <w:noProof/>
      </w:rPr>
      <w:tab/>
    </w:r>
    <w:r w:rsidR="007477E2">
      <w:rPr>
        <w:noProof/>
      </w:rPr>
      <w:tab/>
    </w:r>
    <w:r w:rsidR="007477E2">
      <w:rPr>
        <w:noProof/>
      </w:rPr>
      <w:tab/>
    </w:r>
    <w:r w:rsidR="007477E2">
      <w:rPr>
        <w:noProof/>
      </w:rPr>
      <w:tab/>
    </w:r>
    <w:r w:rsidR="007477E2">
      <w:rPr>
        <w:noProof/>
      </w:rPr>
      <w:tab/>
    </w:r>
    <w:r>
      <w:rPr>
        <w:noProof/>
      </w:rPr>
      <w:t xml:space="preserve">     </w:t>
    </w:r>
    <w:r w:rsidR="004111B8">
      <w:rPr>
        <w:noProof/>
      </w:rPr>
      <w:tab/>
    </w:r>
    <w:r w:rsidR="004111B8">
      <w:rPr>
        <w:noProof/>
      </w:rPr>
      <w:tab/>
    </w:r>
    <w:r w:rsidR="005A6F9C">
      <w:rPr>
        <w:noProof/>
      </w:rPr>
      <w:drawing>
        <wp:inline distT="0" distB="0" distL="0" distR="0" wp14:anchorId="7990FE1E" wp14:editId="4A71AB53">
          <wp:extent cx="1981200" cy="86314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7726" cy="879054"/>
                  </a:xfrm>
                  <a:prstGeom prst="rect">
                    <a:avLst/>
                  </a:prstGeom>
                  <a:noFill/>
                  <a:ln>
                    <a:noFill/>
                  </a:ln>
                </pic:spPr>
              </pic:pic>
            </a:graphicData>
          </a:graphic>
        </wp:inline>
      </w:drawing>
    </w:r>
  </w:p>
  <w:p w14:paraId="559599A8" w14:textId="77777777" w:rsidR="004775C1" w:rsidRPr="007477E2" w:rsidRDefault="007477E2" w:rsidP="007477E2">
    <w:pPr>
      <w:spacing w:after="240"/>
      <w:jc w:val="center"/>
      <w:rPr>
        <w:rFonts w:ascii="Tahoma" w:hAnsi="Tahoma" w:cs="Tahoma"/>
        <w:b/>
        <w:sz w:val="36"/>
        <w:szCs w:val="36"/>
      </w:rPr>
    </w:pPr>
    <w:r w:rsidRPr="00B92619">
      <w:rPr>
        <w:rFonts w:ascii="Tahoma" w:hAnsi="Tahoma" w:cs="Tahoma"/>
        <w:b/>
        <w:sz w:val="36"/>
        <w:szCs w:val="36"/>
      </w:rPr>
      <w:t>Walsall Swimming &amp; Water Polo Clu</w:t>
    </w:r>
    <w:r>
      <w:rPr>
        <w:rFonts w:ascii="Tahoma" w:hAnsi="Tahoma" w:cs="Tahoma"/>
        <w:b/>
        <w:sz w:val="36"/>
        <w:szCs w:val="36"/>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3B2"/>
    <w:multiLevelType w:val="multilevel"/>
    <w:tmpl w:val="EBA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C3C55"/>
    <w:multiLevelType w:val="hybridMultilevel"/>
    <w:tmpl w:val="93887676"/>
    <w:lvl w:ilvl="0" w:tplc="6F42C122">
      <w:start w:val="1"/>
      <w:numFmt w:val="bullet"/>
      <w:lvlText w:val=""/>
      <w:lvlJc w:val="left"/>
      <w:pPr>
        <w:tabs>
          <w:tab w:val="num" w:pos="360"/>
        </w:tabs>
        <w:ind w:left="0" w:firstLine="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DF7870"/>
    <w:multiLevelType w:val="hybridMultilevel"/>
    <w:tmpl w:val="42F07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CC53CE"/>
    <w:multiLevelType w:val="hybridMultilevel"/>
    <w:tmpl w:val="B8AE880E"/>
    <w:lvl w:ilvl="0" w:tplc="6F42C12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043DF"/>
    <w:multiLevelType w:val="hybridMultilevel"/>
    <w:tmpl w:val="FA8EB6FE"/>
    <w:lvl w:ilvl="0" w:tplc="6F42C122">
      <w:start w:val="1"/>
      <w:numFmt w:val="bullet"/>
      <w:lvlText w:val=""/>
      <w:lvlJc w:val="left"/>
      <w:pPr>
        <w:tabs>
          <w:tab w:val="num" w:pos="360"/>
        </w:tabs>
        <w:ind w:left="0" w:firstLine="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AA451C"/>
    <w:multiLevelType w:val="hybridMultilevel"/>
    <w:tmpl w:val="073E21F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5D9316A"/>
    <w:multiLevelType w:val="hybridMultilevel"/>
    <w:tmpl w:val="12EE82E6"/>
    <w:lvl w:ilvl="0" w:tplc="A5787676">
      <w:start w:val="1"/>
      <w:numFmt w:val="decimal"/>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7" w15:restartNumberingAfterBreak="0">
    <w:nsid w:val="2A3021F2"/>
    <w:multiLevelType w:val="hybridMultilevel"/>
    <w:tmpl w:val="E96EADA8"/>
    <w:lvl w:ilvl="0" w:tplc="B71083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2203B"/>
    <w:multiLevelType w:val="hybridMultilevel"/>
    <w:tmpl w:val="7B20EAD0"/>
    <w:lvl w:ilvl="0" w:tplc="6F42C122">
      <w:start w:val="1"/>
      <w:numFmt w:val="bullet"/>
      <w:lvlText w:val=""/>
      <w:lvlJc w:val="left"/>
      <w:pPr>
        <w:tabs>
          <w:tab w:val="num" w:pos="360"/>
        </w:tabs>
        <w:ind w:left="0" w:firstLine="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CF793E"/>
    <w:multiLevelType w:val="hybridMultilevel"/>
    <w:tmpl w:val="1590BA1C"/>
    <w:lvl w:ilvl="0" w:tplc="6F42C122">
      <w:start w:val="1"/>
      <w:numFmt w:val="bullet"/>
      <w:lvlText w:val=""/>
      <w:lvlJc w:val="left"/>
      <w:pPr>
        <w:tabs>
          <w:tab w:val="num" w:pos="360"/>
        </w:tabs>
        <w:ind w:left="0" w:firstLine="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43670"/>
    <w:multiLevelType w:val="hybridMultilevel"/>
    <w:tmpl w:val="2DC420E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93233F"/>
    <w:multiLevelType w:val="hybridMultilevel"/>
    <w:tmpl w:val="494EA43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8F93CD6"/>
    <w:multiLevelType w:val="hybridMultilevel"/>
    <w:tmpl w:val="60A07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C771E5"/>
    <w:multiLevelType w:val="hybridMultilevel"/>
    <w:tmpl w:val="B7BC4578"/>
    <w:lvl w:ilvl="0" w:tplc="6A107D50">
      <w:start w:val="10"/>
      <w:numFmt w:val="bullet"/>
      <w:lvlText w:val="•"/>
      <w:lvlJc w:val="left"/>
      <w:pPr>
        <w:ind w:left="720" w:hanging="360"/>
      </w:pPr>
      <w:rPr>
        <w:rFonts w:ascii="Tahoma" w:eastAsiaTheme="minorHAnsi" w:hAnsi="Tahoma" w:cs="Tahoma"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12586C"/>
    <w:multiLevelType w:val="hybridMultilevel"/>
    <w:tmpl w:val="2D0A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E3D50"/>
    <w:multiLevelType w:val="hybridMultilevel"/>
    <w:tmpl w:val="D84A0776"/>
    <w:lvl w:ilvl="0" w:tplc="B62C2E6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480A05"/>
    <w:multiLevelType w:val="hybridMultilevel"/>
    <w:tmpl w:val="AA609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FC526B"/>
    <w:multiLevelType w:val="hybridMultilevel"/>
    <w:tmpl w:val="4934D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77443D"/>
    <w:multiLevelType w:val="singleLevel"/>
    <w:tmpl w:val="11C4003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58209F"/>
    <w:multiLevelType w:val="hybridMultilevel"/>
    <w:tmpl w:val="D8FCC870"/>
    <w:lvl w:ilvl="0" w:tplc="7A08FBA0">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5302D2"/>
    <w:multiLevelType w:val="hybridMultilevel"/>
    <w:tmpl w:val="B8587CD6"/>
    <w:lvl w:ilvl="0" w:tplc="6F42C122">
      <w:start w:val="1"/>
      <w:numFmt w:val="bullet"/>
      <w:lvlText w:val=""/>
      <w:lvlJc w:val="left"/>
      <w:pPr>
        <w:tabs>
          <w:tab w:val="num" w:pos="360"/>
        </w:tabs>
        <w:ind w:left="0" w:firstLine="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0487657">
    <w:abstractNumId w:val="18"/>
  </w:num>
  <w:num w:numId="2" w16cid:durableId="294718470">
    <w:abstractNumId w:val="11"/>
  </w:num>
  <w:num w:numId="3" w16cid:durableId="904224331">
    <w:abstractNumId w:val="5"/>
  </w:num>
  <w:num w:numId="4" w16cid:durableId="1458795670">
    <w:abstractNumId w:val="1"/>
  </w:num>
  <w:num w:numId="5" w16cid:durableId="1986666595">
    <w:abstractNumId w:val="20"/>
  </w:num>
  <w:num w:numId="6" w16cid:durableId="602956834">
    <w:abstractNumId w:val="9"/>
  </w:num>
  <w:num w:numId="7" w16cid:durableId="1835759963">
    <w:abstractNumId w:val="8"/>
  </w:num>
  <w:num w:numId="8" w16cid:durableId="295330719">
    <w:abstractNumId w:val="10"/>
  </w:num>
  <w:num w:numId="9" w16cid:durableId="1566186872">
    <w:abstractNumId w:val="4"/>
  </w:num>
  <w:num w:numId="10" w16cid:durableId="1153642078">
    <w:abstractNumId w:val="3"/>
  </w:num>
  <w:num w:numId="11" w16cid:durableId="573324252">
    <w:abstractNumId w:val="6"/>
  </w:num>
  <w:num w:numId="12" w16cid:durableId="905920869">
    <w:abstractNumId w:val="0"/>
  </w:num>
  <w:num w:numId="13" w16cid:durableId="116149893">
    <w:abstractNumId w:val="16"/>
  </w:num>
  <w:num w:numId="14" w16cid:durableId="1486434986">
    <w:abstractNumId w:val="19"/>
  </w:num>
  <w:num w:numId="15" w16cid:durableId="20985490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2432336">
    <w:abstractNumId w:val="2"/>
  </w:num>
  <w:num w:numId="17" w16cid:durableId="1943486095">
    <w:abstractNumId w:val="7"/>
  </w:num>
  <w:num w:numId="18" w16cid:durableId="488833097">
    <w:abstractNumId w:val="14"/>
  </w:num>
  <w:num w:numId="19" w16cid:durableId="952440125">
    <w:abstractNumId w:val="12"/>
  </w:num>
  <w:num w:numId="20" w16cid:durableId="885794484">
    <w:abstractNumId w:val="17"/>
  </w:num>
  <w:num w:numId="21" w16cid:durableId="790435691">
    <w:abstractNumId w:val="13"/>
  </w:num>
  <w:num w:numId="22" w16cid:durableId="4463927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ED"/>
    <w:rsid w:val="000468B0"/>
    <w:rsid w:val="00064439"/>
    <w:rsid w:val="000862FC"/>
    <w:rsid w:val="000917F4"/>
    <w:rsid w:val="00097F07"/>
    <w:rsid w:val="000B4601"/>
    <w:rsid w:val="000B653B"/>
    <w:rsid w:val="000C0F82"/>
    <w:rsid w:val="00137E1E"/>
    <w:rsid w:val="001970E3"/>
    <w:rsid w:val="001C1BAF"/>
    <w:rsid w:val="001D0E70"/>
    <w:rsid w:val="001E0534"/>
    <w:rsid w:val="001E6480"/>
    <w:rsid w:val="002019DE"/>
    <w:rsid w:val="002175C0"/>
    <w:rsid w:val="00235B66"/>
    <w:rsid w:val="0023657E"/>
    <w:rsid w:val="0027513B"/>
    <w:rsid w:val="002A06A2"/>
    <w:rsid w:val="002A604D"/>
    <w:rsid w:val="002E7CFB"/>
    <w:rsid w:val="0030219E"/>
    <w:rsid w:val="00307977"/>
    <w:rsid w:val="00326732"/>
    <w:rsid w:val="00353FE8"/>
    <w:rsid w:val="003540BD"/>
    <w:rsid w:val="003A660F"/>
    <w:rsid w:val="003C5D98"/>
    <w:rsid w:val="003C6F08"/>
    <w:rsid w:val="003D6641"/>
    <w:rsid w:val="003E3DF1"/>
    <w:rsid w:val="00407D00"/>
    <w:rsid w:val="004111B8"/>
    <w:rsid w:val="00425512"/>
    <w:rsid w:val="00445708"/>
    <w:rsid w:val="00451D31"/>
    <w:rsid w:val="00454766"/>
    <w:rsid w:val="0046686E"/>
    <w:rsid w:val="004775C1"/>
    <w:rsid w:val="004B558E"/>
    <w:rsid w:val="004B6F88"/>
    <w:rsid w:val="004D404A"/>
    <w:rsid w:val="004E23CD"/>
    <w:rsid w:val="004F2CB7"/>
    <w:rsid w:val="005279B5"/>
    <w:rsid w:val="00576DAB"/>
    <w:rsid w:val="0058073D"/>
    <w:rsid w:val="005A6DED"/>
    <w:rsid w:val="005A6F9C"/>
    <w:rsid w:val="005D3F5C"/>
    <w:rsid w:val="005F1B2A"/>
    <w:rsid w:val="0061423A"/>
    <w:rsid w:val="00626983"/>
    <w:rsid w:val="006541F3"/>
    <w:rsid w:val="00670012"/>
    <w:rsid w:val="00673549"/>
    <w:rsid w:val="006A7986"/>
    <w:rsid w:val="006E3DD4"/>
    <w:rsid w:val="00722575"/>
    <w:rsid w:val="00741717"/>
    <w:rsid w:val="007430B2"/>
    <w:rsid w:val="00746937"/>
    <w:rsid w:val="007477E2"/>
    <w:rsid w:val="007523CF"/>
    <w:rsid w:val="00761B06"/>
    <w:rsid w:val="007775B6"/>
    <w:rsid w:val="0078090D"/>
    <w:rsid w:val="007B627F"/>
    <w:rsid w:val="007C29B9"/>
    <w:rsid w:val="007E49FE"/>
    <w:rsid w:val="008518FF"/>
    <w:rsid w:val="0089490A"/>
    <w:rsid w:val="008966EC"/>
    <w:rsid w:val="008A39A1"/>
    <w:rsid w:val="008C0A59"/>
    <w:rsid w:val="008C740E"/>
    <w:rsid w:val="008D3525"/>
    <w:rsid w:val="008E3696"/>
    <w:rsid w:val="009017B0"/>
    <w:rsid w:val="0096162E"/>
    <w:rsid w:val="00962854"/>
    <w:rsid w:val="0097553D"/>
    <w:rsid w:val="009B6366"/>
    <w:rsid w:val="009C38D6"/>
    <w:rsid w:val="009C55CE"/>
    <w:rsid w:val="00A10922"/>
    <w:rsid w:val="00A25933"/>
    <w:rsid w:val="00A33CE7"/>
    <w:rsid w:val="00A349AB"/>
    <w:rsid w:val="00A60C77"/>
    <w:rsid w:val="00A92B17"/>
    <w:rsid w:val="00AA345F"/>
    <w:rsid w:val="00B016AF"/>
    <w:rsid w:val="00B03643"/>
    <w:rsid w:val="00B25280"/>
    <w:rsid w:val="00B3046F"/>
    <w:rsid w:val="00B31064"/>
    <w:rsid w:val="00B556F6"/>
    <w:rsid w:val="00BB3864"/>
    <w:rsid w:val="00BC7B3E"/>
    <w:rsid w:val="00BE074C"/>
    <w:rsid w:val="00BF01B0"/>
    <w:rsid w:val="00C02E02"/>
    <w:rsid w:val="00C10897"/>
    <w:rsid w:val="00C147CC"/>
    <w:rsid w:val="00C338B2"/>
    <w:rsid w:val="00C51F4C"/>
    <w:rsid w:val="00C53325"/>
    <w:rsid w:val="00C72BE9"/>
    <w:rsid w:val="00C72E36"/>
    <w:rsid w:val="00C8575D"/>
    <w:rsid w:val="00CA2992"/>
    <w:rsid w:val="00D047FD"/>
    <w:rsid w:val="00D10BFC"/>
    <w:rsid w:val="00D12F13"/>
    <w:rsid w:val="00D12F8C"/>
    <w:rsid w:val="00D27024"/>
    <w:rsid w:val="00D562D2"/>
    <w:rsid w:val="00D7321F"/>
    <w:rsid w:val="00D733BD"/>
    <w:rsid w:val="00D75576"/>
    <w:rsid w:val="00D75F14"/>
    <w:rsid w:val="00D82D13"/>
    <w:rsid w:val="00D946CC"/>
    <w:rsid w:val="00DA2A67"/>
    <w:rsid w:val="00DC26E6"/>
    <w:rsid w:val="00DC57B2"/>
    <w:rsid w:val="00DF05A2"/>
    <w:rsid w:val="00E613FD"/>
    <w:rsid w:val="00E6396D"/>
    <w:rsid w:val="00E67A9B"/>
    <w:rsid w:val="00E816CA"/>
    <w:rsid w:val="00EB7D59"/>
    <w:rsid w:val="00EE047A"/>
    <w:rsid w:val="00EF579F"/>
    <w:rsid w:val="00F052BB"/>
    <w:rsid w:val="00F23BF0"/>
    <w:rsid w:val="00F27D1F"/>
    <w:rsid w:val="00F61FC3"/>
    <w:rsid w:val="00F63CCA"/>
    <w:rsid w:val="00F812D2"/>
    <w:rsid w:val="00F85163"/>
    <w:rsid w:val="00F949F5"/>
    <w:rsid w:val="00FE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78F81"/>
  <w15:chartTrackingRefBased/>
  <w15:docId w15:val="{5C3F71D4-6BF3-4B27-ABA4-572CC551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customStyle="1" w:styleId="HeaderChar">
    <w:name w:val="Header Char"/>
    <w:link w:val="Header"/>
    <w:uiPriority w:val="99"/>
    <w:rsid w:val="00A25933"/>
    <w:rPr>
      <w:lang w:eastAsia="en-US"/>
    </w:rPr>
  </w:style>
  <w:style w:type="paragraph" w:styleId="BalloonText">
    <w:name w:val="Balloon Text"/>
    <w:basedOn w:val="Normal"/>
    <w:link w:val="BalloonTextChar"/>
    <w:rsid w:val="00A25933"/>
    <w:rPr>
      <w:rFonts w:ascii="Tahoma" w:hAnsi="Tahoma"/>
      <w:sz w:val="16"/>
      <w:szCs w:val="16"/>
    </w:rPr>
  </w:style>
  <w:style w:type="character" w:customStyle="1" w:styleId="BalloonTextChar">
    <w:name w:val="Balloon Text Char"/>
    <w:link w:val="BalloonText"/>
    <w:rsid w:val="00A25933"/>
    <w:rPr>
      <w:rFonts w:ascii="Tahoma" w:hAnsi="Tahoma" w:cs="Tahoma"/>
      <w:sz w:val="16"/>
      <w:szCs w:val="16"/>
      <w:lang w:val="en-US" w:eastAsia="en-US"/>
    </w:rPr>
  </w:style>
  <w:style w:type="table" w:styleId="TableGrid">
    <w:name w:val="Table Grid"/>
    <w:basedOn w:val="TableNormal"/>
    <w:rsid w:val="00236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2F13"/>
    <w:pPr>
      <w:spacing w:before="100" w:beforeAutospacing="1" w:after="100" w:afterAutospacing="1"/>
    </w:pPr>
    <w:rPr>
      <w:sz w:val="24"/>
      <w:szCs w:val="24"/>
      <w:lang w:val="en-GB" w:eastAsia="en-GB"/>
    </w:rPr>
  </w:style>
  <w:style w:type="paragraph" w:styleId="ListParagraph">
    <w:name w:val="List Paragraph"/>
    <w:basedOn w:val="Normal"/>
    <w:uiPriority w:val="34"/>
    <w:qFormat/>
    <w:rsid w:val="005279B5"/>
    <w:pPr>
      <w:ind w:left="720"/>
      <w:contextualSpacing/>
    </w:pPr>
    <w:rPr>
      <w:sz w:val="24"/>
      <w:szCs w:val="24"/>
    </w:rPr>
  </w:style>
  <w:style w:type="character" w:customStyle="1" w:styleId="FooterChar">
    <w:name w:val="Footer Char"/>
    <w:link w:val="Footer"/>
    <w:uiPriority w:val="99"/>
    <w:rsid w:val="005F1B2A"/>
    <w:rPr>
      <w:lang w:val="en-US" w:eastAsia="en-US"/>
    </w:rPr>
  </w:style>
  <w:style w:type="paragraph" w:customStyle="1" w:styleId="SEBodytext">
    <w:name w:val="SE Body text"/>
    <w:basedOn w:val="Normal"/>
    <w:link w:val="SEBodytextChar"/>
    <w:qFormat/>
    <w:rsid w:val="00B25280"/>
    <w:rPr>
      <w:rFonts w:ascii="Arial" w:eastAsiaTheme="minorHAnsi" w:hAnsi="Arial" w:cstheme="minorBidi"/>
      <w:color w:val="000000" w:themeColor="text1"/>
      <w:sz w:val="22"/>
      <w:szCs w:val="24"/>
      <w:lang w:val="en-GB"/>
    </w:rPr>
  </w:style>
  <w:style w:type="table" w:styleId="TableGridLight">
    <w:name w:val="Grid Table Light"/>
    <w:basedOn w:val="TableNormal"/>
    <w:uiPriority w:val="40"/>
    <w:rsid w:val="00B25280"/>
    <w:rPr>
      <w:rFonts w:ascii="Arial" w:eastAsiaTheme="minorHAnsi" w:hAnsi="Arial" w:cstheme="minorBidi"/>
      <w:sz w:val="21"/>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EBodytextChar">
    <w:name w:val="SE Body text Char"/>
    <w:basedOn w:val="DefaultParagraphFont"/>
    <w:link w:val="SEBodytext"/>
    <w:locked/>
    <w:rsid w:val="00B25280"/>
    <w:rPr>
      <w:rFonts w:ascii="Arial" w:eastAsiaTheme="minorHAnsi" w:hAnsi="Arial" w:cstheme="minorBidi"/>
      <w:color w:val="000000" w:themeColor="text1"/>
      <w:sz w:val="22"/>
      <w:szCs w:val="24"/>
      <w:lang w:eastAsia="en-US"/>
    </w:rPr>
  </w:style>
  <w:style w:type="paragraph" w:customStyle="1" w:styleId="SESubheaderintropara">
    <w:name w:val="SE Subheader/intro para"/>
    <w:basedOn w:val="Normal"/>
    <w:qFormat/>
    <w:rsid w:val="00741717"/>
    <w:pPr>
      <w:spacing w:before="120" w:after="120"/>
    </w:pPr>
    <w:rPr>
      <w:rFonts w:ascii="Arial" w:eastAsiaTheme="minorHAnsi" w:hAnsi="Arial" w:cstheme="minorBidi"/>
      <w:color w:val="2195AE"/>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958">
      <w:bodyDiv w:val="1"/>
      <w:marLeft w:val="0"/>
      <w:marRight w:val="0"/>
      <w:marTop w:val="0"/>
      <w:marBottom w:val="0"/>
      <w:divBdr>
        <w:top w:val="none" w:sz="0" w:space="0" w:color="auto"/>
        <w:left w:val="none" w:sz="0" w:space="0" w:color="auto"/>
        <w:bottom w:val="none" w:sz="0" w:space="0" w:color="auto"/>
        <w:right w:val="none" w:sz="0" w:space="0" w:color="auto"/>
      </w:divBdr>
    </w:div>
    <w:div w:id="386799387">
      <w:bodyDiv w:val="1"/>
      <w:marLeft w:val="0"/>
      <w:marRight w:val="0"/>
      <w:marTop w:val="0"/>
      <w:marBottom w:val="0"/>
      <w:divBdr>
        <w:top w:val="none" w:sz="0" w:space="0" w:color="auto"/>
        <w:left w:val="none" w:sz="0" w:space="0" w:color="auto"/>
        <w:bottom w:val="none" w:sz="0" w:space="0" w:color="auto"/>
        <w:right w:val="none" w:sz="0" w:space="0" w:color="auto"/>
      </w:divBdr>
    </w:div>
    <w:div w:id="401146262">
      <w:bodyDiv w:val="1"/>
      <w:marLeft w:val="0"/>
      <w:marRight w:val="0"/>
      <w:marTop w:val="0"/>
      <w:marBottom w:val="0"/>
      <w:divBdr>
        <w:top w:val="none" w:sz="0" w:space="0" w:color="auto"/>
        <w:left w:val="none" w:sz="0" w:space="0" w:color="auto"/>
        <w:bottom w:val="none" w:sz="0" w:space="0" w:color="auto"/>
        <w:right w:val="none" w:sz="0" w:space="0" w:color="auto"/>
      </w:divBdr>
    </w:div>
    <w:div w:id="640035372">
      <w:bodyDiv w:val="1"/>
      <w:marLeft w:val="0"/>
      <w:marRight w:val="0"/>
      <w:marTop w:val="0"/>
      <w:marBottom w:val="0"/>
      <w:divBdr>
        <w:top w:val="none" w:sz="0" w:space="0" w:color="auto"/>
        <w:left w:val="none" w:sz="0" w:space="0" w:color="auto"/>
        <w:bottom w:val="none" w:sz="0" w:space="0" w:color="auto"/>
        <w:right w:val="none" w:sz="0" w:space="0" w:color="auto"/>
      </w:divBdr>
    </w:div>
    <w:div w:id="687801170">
      <w:bodyDiv w:val="1"/>
      <w:marLeft w:val="0"/>
      <w:marRight w:val="0"/>
      <w:marTop w:val="0"/>
      <w:marBottom w:val="0"/>
      <w:divBdr>
        <w:top w:val="none" w:sz="0" w:space="0" w:color="auto"/>
        <w:left w:val="none" w:sz="0" w:space="0" w:color="auto"/>
        <w:bottom w:val="none" w:sz="0" w:space="0" w:color="auto"/>
        <w:right w:val="none" w:sz="0" w:space="0" w:color="auto"/>
      </w:divBdr>
    </w:div>
    <w:div w:id="939798487">
      <w:bodyDiv w:val="1"/>
      <w:marLeft w:val="0"/>
      <w:marRight w:val="0"/>
      <w:marTop w:val="0"/>
      <w:marBottom w:val="0"/>
      <w:divBdr>
        <w:top w:val="none" w:sz="0" w:space="0" w:color="auto"/>
        <w:left w:val="none" w:sz="0" w:space="0" w:color="auto"/>
        <w:bottom w:val="none" w:sz="0" w:space="0" w:color="auto"/>
        <w:right w:val="none" w:sz="0" w:space="0" w:color="auto"/>
      </w:divBdr>
    </w:div>
    <w:div w:id="1114599064">
      <w:bodyDiv w:val="1"/>
      <w:marLeft w:val="0"/>
      <w:marRight w:val="0"/>
      <w:marTop w:val="0"/>
      <w:marBottom w:val="0"/>
      <w:divBdr>
        <w:top w:val="none" w:sz="0" w:space="0" w:color="auto"/>
        <w:left w:val="none" w:sz="0" w:space="0" w:color="auto"/>
        <w:bottom w:val="none" w:sz="0" w:space="0" w:color="auto"/>
        <w:right w:val="none" w:sz="0" w:space="0" w:color="auto"/>
      </w:divBdr>
    </w:div>
    <w:div w:id="11798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SWIM 21 ACTION PLAN</vt:lpstr>
    </vt:vector>
  </TitlesOfParts>
  <Company>Walsall MBC</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 21 ACTION PLAN</dc:title>
  <dc:subject/>
  <dc:creator>Lisa Berry</dc:creator>
  <cp:keywords/>
  <cp:lastModifiedBy>Terry Brindley</cp:lastModifiedBy>
  <cp:revision>2</cp:revision>
  <dcterms:created xsi:type="dcterms:W3CDTF">2022-12-13T15:06:00Z</dcterms:created>
  <dcterms:modified xsi:type="dcterms:W3CDTF">2022-12-13T15:06:00Z</dcterms:modified>
</cp:coreProperties>
</file>